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53" w:rsidRPr="00BC3753" w:rsidRDefault="00BC3753" w:rsidP="00BC3753">
      <w:pPr>
        <w:shd w:val="clear" w:color="auto" w:fill="FFFFFF"/>
        <w:spacing w:after="288" w:line="264" w:lineRule="atLeast"/>
        <w:jc w:val="center"/>
        <w:outlineLvl w:val="1"/>
        <w:rPr>
          <w:rFonts w:ascii="Arial" w:eastAsia="Times New Roman" w:hAnsi="Arial" w:cs="Arial"/>
          <w:color w:val="092348"/>
          <w:spacing w:val="-2"/>
          <w:sz w:val="23"/>
          <w:szCs w:val="23"/>
          <w:lang w:eastAsia="ru-RU"/>
        </w:rPr>
      </w:pPr>
      <w:r w:rsidRPr="00BC3753">
        <w:rPr>
          <w:rFonts w:ascii="Arial" w:eastAsia="Times New Roman" w:hAnsi="Arial" w:cs="Arial"/>
          <w:color w:val="092348"/>
          <w:spacing w:val="-2"/>
          <w:sz w:val="23"/>
          <w:szCs w:val="23"/>
          <w:lang w:eastAsia="ru-RU"/>
        </w:rPr>
        <w:t>МУНИЦИПАЛЬНОЕ БЮДЖЕТНОЕ ОБЩЕОБРАЗОВАТЕЛЬНОЕ УЧРЕЖДЕНИЕ "СТАРОЧЕЛНИНСКАЯ ОСНОВНАЯ ОБЩЕОБРАЗОВАТЕЛЬНАЯ ШКОЛА" АЛЬКЕЕВСКОГО МУНИЦИПАЛЬНОГО РАЙОНА РЕСПУБЛИКИ ТАТАРСТАН</w:t>
      </w:r>
    </w:p>
    <w:p w:rsidR="00BC3753" w:rsidRPr="00BC3753" w:rsidRDefault="00BC3753" w:rsidP="00BC3753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323334"/>
          <w:sz w:val="17"/>
          <w:szCs w:val="17"/>
          <w:lang w:eastAsia="ru-RU"/>
        </w:rPr>
      </w:pPr>
      <w:r w:rsidRPr="00BC3753">
        <w:rPr>
          <w:rFonts w:ascii="Arial" w:eastAsia="Times New Roman" w:hAnsi="Arial" w:cs="Arial"/>
          <w:color w:val="323334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C3753">
        <w:rPr>
          <w:rFonts w:ascii="Arial" w:eastAsia="Times New Roman" w:hAnsi="Arial" w:cs="Arial"/>
          <w:color w:val="323334"/>
          <w:sz w:val="17"/>
          <w:szCs w:val="17"/>
          <w:lang w:eastAsia="ru-RU"/>
        </w:rPr>
        <w:pict>
          <v:shape id="_x0000_i1026" type="#_x0000_t75" alt="" style="width:24pt;height:24pt"/>
        </w:pict>
      </w:r>
      <w:r w:rsidRPr="00BC3753">
        <w:rPr>
          <w:rFonts w:ascii="Arial" w:eastAsia="Times New Roman" w:hAnsi="Arial" w:cs="Arial"/>
          <w:color w:val="323334"/>
          <w:sz w:val="17"/>
          <w:szCs w:val="17"/>
          <w:lang w:eastAsia="ru-RU"/>
        </w:rPr>
        <w:pict>
          <v:shape id="_x0000_i1027" type="#_x0000_t75" alt="" style="width:24pt;height:24pt"/>
        </w:pict>
      </w:r>
      <w:r w:rsidRPr="00BC3753">
        <w:rPr>
          <w:rFonts w:ascii="Arial" w:eastAsia="Times New Roman" w:hAnsi="Arial" w:cs="Arial"/>
          <w:color w:val="323334"/>
          <w:sz w:val="17"/>
          <w:szCs w:val="17"/>
          <w:lang w:eastAsia="ru-RU"/>
        </w:rPr>
        <w:pict>
          <v:shape id="_x0000_i1028" type="#_x0000_t75" alt="" style="width:24pt;height:24pt"/>
        </w:pict>
      </w:r>
      <w:r w:rsidRPr="00BC3753">
        <w:rPr>
          <w:rFonts w:ascii="Arial" w:eastAsia="Times New Roman" w:hAnsi="Arial" w:cs="Arial"/>
          <w:color w:val="323334"/>
          <w:sz w:val="17"/>
          <w:szCs w:val="17"/>
          <w:lang w:eastAsia="ru-RU"/>
        </w:rPr>
        <w:pict>
          <v:shape id="_x0000_i1029" type="#_x0000_t75" alt="" style="width:24pt;height:24pt"/>
        </w:pict>
      </w:r>
    </w:p>
    <w:p w:rsidR="00BC3753" w:rsidRPr="00BC3753" w:rsidRDefault="00BC3753" w:rsidP="00BC3753">
      <w:pPr>
        <w:shd w:val="clear" w:color="auto" w:fill="FFFFFF"/>
        <w:spacing w:after="0" w:line="228" w:lineRule="atLeast"/>
        <w:jc w:val="center"/>
        <w:rPr>
          <w:rFonts w:ascii="Arial" w:eastAsia="Times New Roman" w:hAnsi="Arial" w:cs="Arial"/>
          <w:color w:val="8D8C8C"/>
          <w:sz w:val="17"/>
          <w:szCs w:val="17"/>
          <w:lang w:eastAsia="ru-RU"/>
        </w:rPr>
      </w:pPr>
      <w:r w:rsidRPr="00BC3753">
        <w:rPr>
          <w:rFonts w:ascii="Arial" w:eastAsia="Times New Roman" w:hAnsi="Arial" w:cs="Arial"/>
          <w:color w:val="8D8C8C"/>
          <w:sz w:val="17"/>
          <w:szCs w:val="17"/>
          <w:lang w:eastAsia="ru-RU"/>
        </w:rPr>
        <w:t>По результатам проведения Независимой оценки в 2025 году</w:t>
      </w:r>
    </w:p>
    <w:p w:rsidR="00BC3753" w:rsidRP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323334"/>
          <w:sz w:val="26"/>
          <w:szCs w:val="26"/>
          <w:lang w:eastAsia="ru-RU"/>
        </w:rPr>
      </w:pPr>
      <w:r w:rsidRPr="00BC3753">
        <w:rPr>
          <w:rFonts w:ascii="Arial" w:eastAsia="Times New Roman" w:hAnsi="Arial" w:cs="Arial"/>
          <w:color w:val="323334"/>
          <w:sz w:val="26"/>
          <w:szCs w:val="26"/>
          <w:lang w:eastAsia="ru-RU"/>
        </w:rPr>
        <w:t>Ваше мнение формирует</w:t>
      </w:r>
      <w:r w:rsidRPr="00BC3753">
        <w:rPr>
          <w:rFonts w:ascii="Arial" w:eastAsia="Times New Roman" w:hAnsi="Arial" w:cs="Arial"/>
          <w:color w:val="323334"/>
          <w:sz w:val="26"/>
          <w:szCs w:val="26"/>
          <w:lang w:eastAsia="ru-RU"/>
        </w:rPr>
        <w:br/>
        <w:t>официальный рейтинг организации:</w:t>
      </w:r>
    </w:p>
    <w:p w:rsidR="00BC3753" w:rsidRP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eastAsia="ru-RU"/>
        </w:rPr>
      </w:pPr>
    </w:p>
    <w:p w:rsidR="00BC3753" w:rsidRP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eastAsia="ru-RU"/>
        </w:rPr>
      </w:pPr>
    </w:p>
    <w:p w:rsid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val="en-US" w:eastAsia="ru-RU"/>
        </w:rPr>
      </w:pPr>
      <w:r>
        <w:rPr>
          <w:rFonts w:ascii="Arial" w:eastAsia="Times New Roman" w:hAnsi="Arial" w:cs="Arial"/>
          <w:noProof/>
          <w:color w:val="5C5C5C"/>
          <w:lang w:eastAsia="ru-RU"/>
        </w:rPr>
        <w:drawing>
          <wp:inline distT="0" distB="0" distL="0" distR="0">
            <wp:extent cx="4762500" cy="4762500"/>
            <wp:effectExtent l="19050" t="0" r="0" b="0"/>
            <wp:docPr id="11" name="Рисунок 11" descr="C:\Users\1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val="en-US" w:eastAsia="ru-RU"/>
        </w:rPr>
      </w:pPr>
    </w:p>
    <w:p w:rsid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val="en-US" w:eastAsia="ru-RU"/>
        </w:rPr>
      </w:pPr>
    </w:p>
    <w:p w:rsid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val="en-US" w:eastAsia="ru-RU"/>
        </w:rPr>
      </w:pPr>
    </w:p>
    <w:p w:rsid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val="en-US" w:eastAsia="ru-RU"/>
        </w:rPr>
      </w:pPr>
    </w:p>
    <w:p w:rsidR="00BC3753" w:rsidRP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eastAsia="ru-RU"/>
        </w:rPr>
      </w:pPr>
      <w:r w:rsidRPr="00BC3753">
        <w:rPr>
          <w:rFonts w:ascii="Arial" w:eastAsia="Times New Roman" w:hAnsi="Arial" w:cs="Arial"/>
          <w:color w:val="5C5C5C"/>
          <w:lang w:eastAsia="ru-RU"/>
        </w:rPr>
        <w:t>Анкета доступна по QR-коду, а так же по прямой ссылке:</w:t>
      </w:r>
    </w:p>
    <w:p w:rsidR="00BC3753" w:rsidRPr="00BC3753" w:rsidRDefault="00BC3753" w:rsidP="00BC3753">
      <w:pPr>
        <w:spacing w:after="0" w:line="360" w:lineRule="atLeast"/>
        <w:jc w:val="center"/>
        <w:rPr>
          <w:rFonts w:ascii="Arial" w:eastAsia="Times New Roman" w:hAnsi="Arial" w:cs="Arial"/>
          <w:color w:val="5C5C5C"/>
          <w:lang w:eastAsia="ru-RU"/>
        </w:rPr>
      </w:pPr>
      <w:r w:rsidRPr="00BC3753">
        <w:rPr>
          <w:rFonts w:ascii="Arial" w:eastAsia="Times New Roman" w:hAnsi="Arial" w:cs="Arial"/>
          <w:color w:val="5C5C5C"/>
          <w:lang w:eastAsia="ru-RU"/>
        </w:rPr>
        <w:t>https://bus.gov.ru/qrcode/rate/254821</w:t>
      </w:r>
    </w:p>
    <w:p w:rsidR="00D60A26" w:rsidRDefault="00BC3753"/>
    <w:sectPr w:rsidR="00D60A26" w:rsidSect="00BB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753"/>
    <w:rsid w:val="00171D8D"/>
    <w:rsid w:val="005777F4"/>
    <w:rsid w:val="00BB5090"/>
    <w:rsid w:val="00BC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90"/>
  </w:style>
  <w:style w:type="paragraph" w:styleId="2">
    <w:name w:val="heading 2"/>
    <w:basedOn w:val="a"/>
    <w:link w:val="20"/>
    <w:uiPriority w:val="9"/>
    <w:qFormat/>
    <w:rsid w:val="00BC37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37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odal-body-ratinglabel">
    <w:name w:val="modal-body-rating__label"/>
    <w:basedOn w:val="a"/>
    <w:rsid w:val="00BC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-qrlabel">
    <w:name w:val="modal-body-qr__label"/>
    <w:basedOn w:val="a"/>
    <w:rsid w:val="00BC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-qrlink-description">
    <w:name w:val="modal-body-qr__link-description"/>
    <w:basedOn w:val="a"/>
    <w:rsid w:val="00BC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7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6545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49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2025-03-04T07:02:00Z</cp:lastPrinted>
  <dcterms:created xsi:type="dcterms:W3CDTF">2025-03-04T07:01:00Z</dcterms:created>
  <dcterms:modified xsi:type="dcterms:W3CDTF">2025-03-04T07:06:00Z</dcterms:modified>
</cp:coreProperties>
</file>